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71A3A" w14:textId="63624E51" w:rsidR="002F5566" w:rsidRPr="00C7165C" w:rsidRDefault="00C7165C">
      <w:pPr>
        <w:rPr>
          <w:b/>
          <w:bCs/>
        </w:rPr>
      </w:pPr>
      <w:r w:rsidRPr="00C7165C">
        <w:rPr>
          <w:b/>
          <w:bCs/>
        </w:rPr>
        <w:t>Midlertidig banefordeling i Badmintonhallen</w:t>
      </w:r>
    </w:p>
    <w:p w14:paraId="30496134" w14:textId="0A22D4C5" w:rsidR="00C7165C" w:rsidRDefault="00C7165C"/>
    <w:p w14:paraId="4D82273A" w14:textId="77777777" w:rsidR="00C7165C" w:rsidRDefault="00C7165C" w:rsidP="00C7165C">
      <w:r>
        <w:t xml:space="preserve">På baggrund af Covid-19 situationen og de nye restriktioner, der nu er vedtaget, kan vi </w:t>
      </w:r>
      <w:r>
        <w:rPr>
          <w:b/>
          <w:bCs/>
        </w:rPr>
        <w:t xml:space="preserve">ikke </w:t>
      </w:r>
      <w:r>
        <w:t>benytte Badmintonhallen som hidtil.</w:t>
      </w:r>
    </w:p>
    <w:p w14:paraId="1527B84F" w14:textId="77777777" w:rsidR="00C7165C" w:rsidRDefault="00C7165C" w:rsidP="00C7165C">
      <w:r>
        <w:t xml:space="preserve">Vi har fået oplyst fra Idræt &amp; Anlæg, Helsingør Kommune, at hallen kan opdeles i 2 zoner, hvor der skal være minimum 2 meters afstand mellem zonerne og maksimalt 10 personer i hver zone. </w:t>
      </w:r>
    </w:p>
    <w:p w14:paraId="2FD6792E" w14:textId="77777777" w:rsidR="00C7165C" w:rsidRDefault="00C7165C" w:rsidP="00C7165C">
      <w:r>
        <w:t>Det betyder, at vi må lukke 2 af 6 baner om onsdagen og det samme i tidsrummet 17-18 om fredagen.</w:t>
      </w:r>
    </w:p>
    <w:p w14:paraId="51F3A251" w14:textId="77777777" w:rsidR="00C7165C" w:rsidRDefault="00C7165C" w:rsidP="00C7165C">
      <w:r>
        <w:t>Øvrige tider er ikke påvirket, da der her højst spilles på 4 baner.</w:t>
      </w:r>
    </w:p>
    <w:p w14:paraId="0AA6D7A5" w14:textId="77777777" w:rsidR="00C7165C" w:rsidRDefault="00C7165C" w:rsidP="00C7165C">
      <w:r>
        <w:t xml:space="preserve">Vi har besluttet at lukke bane 3 og 4, hvilket betyder, at de som spiller på disse baner, må stå over onsdag den 28. oktober. Ugen efter er det de, som spiller på bane 2 og 5, der står over og endnu en uge senere er det de, som spiller på bane 1 og 6, der står over. </w:t>
      </w:r>
    </w:p>
    <w:p w14:paraId="3DAB7CBB" w14:textId="77777777" w:rsidR="00C7165C" w:rsidRDefault="00C7165C" w:rsidP="00C7165C">
      <w:r>
        <w:t xml:space="preserve">Spillerne fra bane 3 rykker til bane 2 den 4. november og bane 1 den 11. november, mens spillerne fra bane 4 rykker til bane 5 den 4. november og bane 6 den 11. november. </w:t>
      </w:r>
    </w:p>
    <w:p w14:paraId="76DCD6B7" w14:textId="77777777" w:rsidR="00C7165C" w:rsidRDefault="00C7165C" w:rsidP="00C7165C">
      <w:r>
        <w:t>Denne turnus fortsætter så længe det er påkrævet.</w:t>
      </w:r>
    </w:p>
    <w:p w14:paraId="112620F2" w14:textId="77777777" w:rsidR="00C7165C" w:rsidRDefault="00C7165C" w:rsidP="00C7165C">
      <w:r>
        <w:t>Fra torsdag morgen skal alle, der er i hallen, bære mundbind. For aktive gælder kravet før og efter badmintonspillet.</w:t>
      </w:r>
    </w:p>
    <w:p w14:paraId="3E215D5C" w14:textId="72EC4558" w:rsidR="00C7165C" w:rsidRDefault="00C7165C" w:rsidP="00C7165C">
      <w:r>
        <w:t xml:space="preserve">Hvis der nogle af jer, der under disse forhold ikke ønsker at bruge jeres baner, hører </w:t>
      </w:r>
      <w:hyperlink r:id="rId4" w:history="1">
        <w:r w:rsidRPr="00C93046">
          <w:rPr>
            <w:rStyle w:val="Hyperlink"/>
          </w:rPr>
          <w:t>Badmintonudvalget</w:t>
        </w:r>
      </w:hyperlink>
      <w:r>
        <w:t xml:space="preserve"> meget gerne fra jer snarest.</w:t>
      </w:r>
    </w:p>
    <w:p w14:paraId="2107788D" w14:textId="77777777" w:rsidR="00C7165C" w:rsidRDefault="00C7165C" w:rsidP="00C7165C">
      <w:r>
        <w:t>De nye restriktioner giver udfordringer for os alle, men lad os sammen glæde os over, at vi i et vist omfang fortsat kan spille badminton.</w:t>
      </w:r>
    </w:p>
    <w:p w14:paraId="75494AFA" w14:textId="77777777" w:rsidR="00C7165C" w:rsidRDefault="00C7165C"/>
    <w:sectPr w:rsidR="00C716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C"/>
    <w:rsid w:val="000E5B28"/>
    <w:rsid w:val="00602424"/>
    <w:rsid w:val="00C7165C"/>
    <w:rsid w:val="00C93046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4EB5"/>
  <w15:chartTrackingRefBased/>
  <w15:docId w15:val="{1D3CE303-78B2-4FFA-BF58-8813A5DB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5C"/>
    <w:pPr>
      <w:spacing w:line="252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9304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3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gfi.dk/idraet-og-motion/badminto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3</cp:revision>
  <dcterms:created xsi:type="dcterms:W3CDTF">2020-11-10T21:48:00Z</dcterms:created>
  <dcterms:modified xsi:type="dcterms:W3CDTF">2020-11-10T22:26:00Z</dcterms:modified>
</cp:coreProperties>
</file>